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粗黑宋简体" w:hAnsi="方正粗黑宋简体" w:eastAsia="方正粗黑宋简体" w:cs="方正粗黑宋简体"/>
          <w:b/>
          <w:bCs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6"/>
          <w:szCs w:val="36"/>
        </w:rPr>
        <w:t>刘剑:</w:t>
      </w:r>
      <w:r>
        <w:rPr>
          <w:rFonts w:hint="eastAsia" w:ascii="方正粗黑宋简体" w:hAnsi="方正粗黑宋简体" w:eastAsia="方正粗黑宋简体" w:cs="方正粗黑宋简体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b/>
          <w:bCs/>
          <w:sz w:val="36"/>
          <w:szCs w:val="36"/>
        </w:rPr>
        <w:t>高标优质，全力打造党政服务新形象</w:t>
      </w:r>
    </w:p>
    <w:p>
      <w:pPr>
        <w:spacing w:line="560" w:lineRule="exact"/>
        <w:ind w:firstLine="723" w:firstLineChars="200"/>
        <w:rPr>
          <w:rFonts w:ascii="仿宋_GB2312" w:cs="楷体_GB2312"/>
          <w:b/>
          <w:bCs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2023年，我将以习近平新时代中国特色社会主义思想为指导，深入学习贯彻党的二十大精神，全面贯彻学校第一次党代会和一届一次教职工双代会精神，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打基础、优服务、严管理、提素质，全力做好党政办工作，为加快实现学校“1531”高质量发展战略服务。下面，我谈谈党政办2023年的工作思想。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仿宋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  <w:lang w:val="zh-CN"/>
        </w:rPr>
        <w:t>一、冲刺高标，实现“七有”。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（一）规范有“法”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，全面完成规章制度修订，全面开展信息公开及网上政务公开和政务服务，继续加强阳光服务站工作，进一步提高依法治校、规范管理、民主管理、民主监督水平；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（二）校友有“会”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完成校友会的筹建工作，并召开第一届校友会；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（三）协调有效，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加强内外沟通协调，全力推动学校高效运作；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（四）参谋有方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，准确把握学校发展目标和方向，加强调查研究，为领导、为学校发展提供有价值的可行性建议；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（五）督办有力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，与督导评估处紧密配合，加强督查督办，促进规章制度和重大工作落实；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（六）服务有为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，突出优质高效，进一步提高公务接待水平和师生服务质量，精心打造衡阳幼儿师专对外窗口形象；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_GB2312"/>
          <w:bCs/>
          <w:kern w:val="0"/>
          <w:sz w:val="32"/>
          <w:szCs w:val="32"/>
          <w:lang w:val="zh-CN"/>
        </w:rPr>
        <w:t>（七）档案有序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z w:val="32"/>
          <w:szCs w:val="32"/>
        </w:rPr>
        <w:t>出台档案管理总规定，加强机要保密工作和档案收集、整理、科学分类与归档，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实现学校</w:t>
      </w:r>
      <w:r>
        <w:rPr>
          <w:rFonts w:hint="eastAsia" w:ascii="仿宋" w:hAnsi="仿宋" w:eastAsia="仿宋"/>
          <w:sz w:val="32"/>
          <w:szCs w:val="32"/>
        </w:rPr>
        <w:t>档案有序管理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仿宋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  <w:lang w:val="zh-CN"/>
        </w:rPr>
        <w:t>二、突破重点，擦亮“窗口”</w:t>
      </w:r>
    </w:p>
    <w:p>
      <w:pPr>
        <w:ind w:firstLine="640" w:firstLineChars="200"/>
        <w:rPr>
          <w:rFonts w:ascii="仿宋" w:hAnsi="仿宋" w:eastAsia="仿宋" w:cs="楷体_GB2312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重点做到“</w:t>
      </w:r>
      <w:r>
        <w:rPr>
          <w:rFonts w:hint="eastAsia" w:ascii="仿宋" w:hAnsi="仿宋" w:eastAsia="仿宋"/>
          <w:sz w:val="32"/>
          <w:szCs w:val="32"/>
        </w:rPr>
        <w:t>协调有效、</w:t>
      </w:r>
      <w:r>
        <w:rPr>
          <w:rFonts w:hint="eastAsia" w:ascii="仿宋" w:hAnsi="仿宋" w:eastAsia="仿宋" w:cs="楷体_GB2312"/>
          <w:bCs/>
          <w:kern w:val="0"/>
          <w:sz w:val="32"/>
          <w:szCs w:val="32"/>
          <w:lang w:val="zh-CN"/>
        </w:rPr>
        <w:t>建制有成、校友有‘会’、服务有为、档案有序”，充分发挥党政办窗口作用，为促进衡阳幼儿师专高质量发展做出新的贡献。</w:t>
      </w:r>
    </w:p>
    <w:p>
      <w:pPr>
        <w:ind w:firstLine="640" w:firstLineChars="200"/>
        <w:rPr>
          <w:rFonts w:ascii="黑体" w:hAnsi="黑体" w:eastAsia="黑体" w:cs="楷体_GB2312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zh-CN"/>
        </w:rPr>
        <w:t>三、精准发力，实干实效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 w:cs="楷体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zh-CN"/>
        </w:rPr>
        <w:t>（一）从严从实推进规范管理。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聚焦制度建设、合同管理、信息公开、校务公开，持续着力规范管理，确保以制度管理、按程序办事，确保“严、实”标准贯彻落实。做到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制度建设先行，严扎“篱笆”；合同管理从严，严堵“漏洞”；校务公开全面，严防“腐败”。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zh-CN"/>
        </w:rPr>
        <w:t>（二）精益求精优化综合服务。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以文辅政求精到、调查研究求精准、办文办会求精简、内外协调求协同、阳光服务求满意、公务保障求高效，充分展示党政办良好窗口形象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zh-CN"/>
        </w:rPr>
        <w:t>（三）不折不扣加强督查管理。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强化综合督查，敢亮“红牌”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，确保党委、行政决策和管理制度“不打折扣、执行到位”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；机要档案创先，争树“红旗”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，争取学校档案管理工作出经验、成典型。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" w:hAnsi="楷体" w:eastAsia="楷体" w:cs="仿宋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"/>
          <w:bCs/>
          <w:kern w:val="0"/>
          <w:sz w:val="32"/>
          <w:szCs w:val="32"/>
          <w:lang w:val="zh-CN"/>
        </w:rPr>
        <w:t>（四）抓实抓好汇聚校友资源。做到校友会筹建工作加速度，</w:t>
      </w:r>
      <w:r>
        <w:rPr>
          <w:rFonts w:hint="eastAsia" w:ascii="仿宋" w:hAnsi="仿宋" w:eastAsia="仿宋"/>
          <w:sz w:val="32"/>
          <w:szCs w:val="32"/>
        </w:rPr>
        <w:t>在2023年5月底前完成校友会筹建工作；</w:t>
      </w:r>
      <w:r>
        <w:rPr>
          <w:rFonts w:hint="eastAsia" w:ascii="楷体" w:hAnsi="楷体" w:eastAsia="楷体"/>
          <w:sz w:val="32"/>
          <w:szCs w:val="32"/>
        </w:rPr>
        <w:t>校友会成立大会高标准，在</w:t>
      </w:r>
      <w:r>
        <w:rPr>
          <w:rFonts w:hint="eastAsia" w:ascii="仿宋" w:hAnsi="仿宋" w:eastAsia="仿宋"/>
          <w:sz w:val="32"/>
          <w:szCs w:val="32"/>
        </w:rPr>
        <w:t>2023年5月底组织召开衡阳幼儿师范高等专科学校校友会成立大会，邀请学校领导、知名校友代表等出席成立大会，确立校友会宗旨及运营方针，制定校友会章程及各地分会；</w:t>
      </w:r>
      <w:r>
        <w:rPr>
          <w:rFonts w:hint="eastAsia" w:ascii="楷体" w:hAnsi="楷体" w:eastAsia="楷体"/>
          <w:sz w:val="32"/>
          <w:szCs w:val="32"/>
        </w:rPr>
        <w:t>校友会运营管理常态化，在</w:t>
      </w:r>
      <w:r>
        <w:rPr>
          <w:rFonts w:hint="eastAsia" w:ascii="仿宋" w:hAnsi="仿宋" w:eastAsia="仿宋"/>
          <w:sz w:val="32"/>
          <w:szCs w:val="32"/>
        </w:rPr>
        <w:t>2023年年底前启动校友会运营，为学校发展汇聚优质资源。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zh-CN"/>
        </w:rPr>
        <w:t>（五）再接再厉提升队伍素质。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推进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青蓝工程强队伍、政治学习强处室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zh-CN"/>
        </w:rPr>
        <w:t>，促使处室人员整体理想信念进一步牢固，服务意识进一步增强，业务素质进一步提升。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3Mjk3YzRiMzdkZDNmYTAyYzUwNTNlYzgyYWU5N2UifQ=="/>
  </w:docVars>
  <w:rsids>
    <w:rsidRoot w:val="00540ED4"/>
    <w:rsid w:val="000608B5"/>
    <w:rsid w:val="00074E08"/>
    <w:rsid w:val="000908E8"/>
    <w:rsid w:val="001437E6"/>
    <w:rsid w:val="00164CBE"/>
    <w:rsid w:val="001924C2"/>
    <w:rsid w:val="001D41D6"/>
    <w:rsid w:val="0020265D"/>
    <w:rsid w:val="002C03A7"/>
    <w:rsid w:val="003E674A"/>
    <w:rsid w:val="003F30DF"/>
    <w:rsid w:val="004203B5"/>
    <w:rsid w:val="00437EC7"/>
    <w:rsid w:val="0047135A"/>
    <w:rsid w:val="00540ED4"/>
    <w:rsid w:val="005970BE"/>
    <w:rsid w:val="00646804"/>
    <w:rsid w:val="006A2312"/>
    <w:rsid w:val="007A45A3"/>
    <w:rsid w:val="008A0215"/>
    <w:rsid w:val="008E5E7B"/>
    <w:rsid w:val="00900736"/>
    <w:rsid w:val="00943CAC"/>
    <w:rsid w:val="009740C7"/>
    <w:rsid w:val="0098133F"/>
    <w:rsid w:val="00A03BAF"/>
    <w:rsid w:val="00A24CA0"/>
    <w:rsid w:val="00A5031C"/>
    <w:rsid w:val="00A77432"/>
    <w:rsid w:val="00B1372D"/>
    <w:rsid w:val="00B94F9F"/>
    <w:rsid w:val="00BB4202"/>
    <w:rsid w:val="00BE430C"/>
    <w:rsid w:val="00BF6B1F"/>
    <w:rsid w:val="00C00936"/>
    <w:rsid w:val="00CC0940"/>
    <w:rsid w:val="00CD0F57"/>
    <w:rsid w:val="00D55CE8"/>
    <w:rsid w:val="00DB10C9"/>
    <w:rsid w:val="00DC0A6D"/>
    <w:rsid w:val="00DC42DE"/>
    <w:rsid w:val="00E00254"/>
    <w:rsid w:val="00E32A91"/>
    <w:rsid w:val="00E66B5E"/>
    <w:rsid w:val="00E84CAB"/>
    <w:rsid w:val="00EE394E"/>
    <w:rsid w:val="00FA58C8"/>
    <w:rsid w:val="00FB7A04"/>
    <w:rsid w:val="64A4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1123</Characters>
  <Lines>27</Lines>
  <Paragraphs>18</Paragraphs>
  <TotalTime>218</TotalTime>
  <ScaleCrop>false</ScaleCrop>
  <LinksUpToDate>false</LinksUpToDate>
  <CharactersWithSpaces>1123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2023-01-05T06:33:00Z</dcterms:created>
  <dc:creator>Administrator</dc:creator>
  <cp:lastModifiedBy>欧阳</cp:lastModifiedBy>
  <dcterms:modified xsi:type="dcterms:W3CDTF">2023-01-27T06:34:41Z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587E5F4374F440A9AC3CBB4F11FF03F3</vt:lpwstr>
  </property>
</Properties>
</file>