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附件3</w:t>
      </w:r>
    </w:p>
    <w:p>
      <w:pPr>
        <w:snapToGrid w:val="0"/>
        <w:spacing w:line="360" w:lineRule="exact"/>
        <w:ind w:firstLine="420" w:firstLineChars="200"/>
        <w:rPr>
          <w:rFonts w:ascii="黑体" w:eastAsia="黑体" w:cs="黑体"/>
        </w:rPr>
      </w:pPr>
    </w:p>
    <w:p>
      <w:pPr>
        <w:snapToGrid w:val="0"/>
        <w:spacing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关于推荐2022-2023学年度中等职业学校</w:t>
      </w:r>
    </w:p>
    <w:p>
      <w:pPr>
        <w:snapToGrid w:val="0"/>
        <w:spacing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省（市）级三好学生、优秀干部、优秀实习生和</w:t>
      </w:r>
    </w:p>
    <w:p>
      <w:pPr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先进班集体推荐情况报告（模板）</w:t>
      </w:r>
    </w:p>
    <w:p>
      <w:pPr>
        <w:spacing w:line="600" w:lineRule="exact"/>
        <w:ind w:firstLine="4695" w:firstLineChars="2236"/>
        <w:rPr>
          <w:rFonts w:eastAsia="仿宋_GB2312"/>
        </w:rPr>
      </w:pPr>
    </w:p>
    <w:p>
      <w:pPr>
        <w:spacing w:line="600" w:lineRule="exact"/>
        <w:ind w:firstLine="6960" w:firstLineChars="2900"/>
        <w:rPr>
          <w:rFonts w:eastAsia="仿宋_GB2312"/>
          <w:sz w:val="24"/>
        </w:rPr>
      </w:pPr>
      <w:bookmarkStart w:id="0" w:name="_GoBack"/>
      <w:bookmarkEnd w:id="0"/>
      <w:r>
        <w:rPr>
          <w:rFonts w:hint="eastAsia" w:eastAsia="仿宋_GB2312" w:cs="仿宋_GB2312"/>
          <w:sz w:val="24"/>
        </w:rPr>
        <w:t>文号</w:t>
      </w:r>
    </w:p>
    <w:p>
      <w:pPr>
        <w:spacing w:line="600" w:lineRule="exact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</w:rPr>
        <w:t>衡阳市教育局：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</w:rPr>
        <w:t>按照衡阳市教育局《关于评选2022-2023学年度衡阳市中等职业学校省、市级三好学生、优秀学生干部、优秀实习生和先进班集体的通知》（衡教通〔</w:t>
      </w:r>
      <w:r>
        <w:rPr>
          <w:rFonts w:eastAsia="仿宋_GB2312" w:cs="仿宋_GB2312"/>
          <w:sz w:val="30"/>
          <w:szCs w:val="30"/>
        </w:rPr>
        <w:t>20</w:t>
      </w:r>
      <w:r>
        <w:rPr>
          <w:rFonts w:hint="eastAsia" w:eastAsia="仿宋_GB2312" w:cs="仿宋_GB2312"/>
          <w:sz w:val="30"/>
          <w:szCs w:val="30"/>
        </w:rPr>
        <w:t>21〕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hint="eastAsia" w:eastAsia="仿宋_GB2312" w:cs="仿宋_GB2312"/>
          <w:sz w:val="30"/>
          <w:szCs w:val="30"/>
        </w:rPr>
        <w:t>号）要求，经逐级评选审核，确定</w:t>
      </w:r>
      <w:r>
        <w:rPr>
          <w:rFonts w:eastAsia="仿宋_GB2312" w:cs="仿宋_GB2312"/>
          <w:sz w:val="30"/>
          <w:szCs w:val="30"/>
        </w:rPr>
        <w:t>***</w:t>
      </w:r>
      <w:r>
        <w:rPr>
          <w:rFonts w:hint="eastAsia" w:eastAsia="仿宋_GB2312" w:cs="仿宋_GB2312"/>
          <w:sz w:val="30"/>
          <w:szCs w:val="30"/>
        </w:rPr>
        <w:t>等</w:t>
      </w:r>
      <w:r>
        <w:rPr>
          <w:rFonts w:eastAsia="仿宋_GB2312" w:cs="仿宋_GB2312"/>
          <w:sz w:val="30"/>
          <w:szCs w:val="30"/>
        </w:rPr>
        <w:t>**</w:t>
      </w:r>
      <w:r>
        <w:rPr>
          <w:rFonts w:hint="eastAsia" w:eastAsia="仿宋_GB2312" w:cs="仿宋_GB2312"/>
          <w:sz w:val="30"/>
          <w:szCs w:val="30"/>
        </w:rPr>
        <w:t>名学生为2022-2023学年度中等职业学校省级三好学生推荐人选，</w:t>
      </w:r>
      <w:r>
        <w:rPr>
          <w:rFonts w:eastAsia="仿宋_GB2312"/>
          <w:sz w:val="30"/>
          <w:szCs w:val="30"/>
        </w:rPr>
        <w:t>***</w:t>
      </w:r>
      <w:r>
        <w:rPr>
          <w:rFonts w:hint="eastAsia" w:eastAsia="仿宋_GB2312" w:cs="仿宋_GB2312"/>
          <w:sz w:val="30"/>
          <w:szCs w:val="30"/>
        </w:rPr>
        <w:t>等</w:t>
      </w:r>
      <w:r>
        <w:rPr>
          <w:rFonts w:eastAsia="仿宋_GB2312"/>
          <w:sz w:val="30"/>
          <w:szCs w:val="30"/>
        </w:rPr>
        <w:t>**</w:t>
      </w:r>
      <w:r>
        <w:rPr>
          <w:rFonts w:hint="eastAsia" w:eastAsia="仿宋_GB2312" w:cs="仿宋_GB2312"/>
          <w:sz w:val="30"/>
          <w:szCs w:val="30"/>
        </w:rPr>
        <w:t>名学生为</w:t>
      </w:r>
      <w:r>
        <w:rPr>
          <w:rFonts w:hint="eastAsia" w:ascii="仿宋_GB2312" w:hAnsi="仿宋_GB2312" w:eastAsia="仿宋_GB2312" w:cs="仿宋_GB2312"/>
          <w:sz w:val="30"/>
          <w:szCs w:val="30"/>
        </w:rPr>
        <w:t>2022-2023</w:t>
      </w:r>
      <w:r>
        <w:rPr>
          <w:rFonts w:hint="eastAsia" w:eastAsia="仿宋_GB2312" w:cs="仿宋_GB2312"/>
          <w:sz w:val="30"/>
          <w:szCs w:val="30"/>
        </w:rPr>
        <w:t>学年度省级优秀学生干部推荐人选，</w:t>
      </w:r>
      <w:r>
        <w:rPr>
          <w:rFonts w:eastAsia="仿宋_GB2312"/>
          <w:sz w:val="30"/>
          <w:szCs w:val="30"/>
        </w:rPr>
        <w:t>***</w:t>
      </w:r>
      <w:r>
        <w:rPr>
          <w:rFonts w:hint="eastAsia" w:eastAsia="仿宋_GB2312" w:cs="仿宋_GB2312"/>
          <w:sz w:val="30"/>
          <w:szCs w:val="30"/>
        </w:rPr>
        <w:t>等</w:t>
      </w:r>
      <w:r>
        <w:rPr>
          <w:rFonts w:eastAsia="仿宋_GB2312"/>
          <w:sz w:val="30"/>
          <w:szCs w:val="30"/>
        </w:rPr>
        <w:t>**</w:t>
      </w:r>
      <w:r>
        <w:rPr>
          <w:rFonts w:hint="eastAsia" w:eastAsia="仿宋_GB2312" w:cs="仿宋_GB2312"/>
          <w:sz w:val="30"/>
          <w:szCs w:val="30"/>
        </w:rPr>
        <w:t>名学生为</w:t>
      </w:r>
      <w:r>
        <w:rPr>
          <w:rFonts w:hint="eastAsia" w:ascii="仿宋_GB2312" w:hAnsi="仿宋_GB2312" w:eastAsia="仿宋_GB2312" w:cs="仿宋_GB2312"/>
          <w:sz w:val="30"/>
          <w:szCs w:val="30"/>
        </w:rPr>
        <w:t>2022-2023</w:t>
      </w:r>
      <w:r>
        <w:rPr>
          <w:rFonts w:hint="eastAsia" w:eastAsia="仿宋_GB2312" w:cs="仿宋_GB2312"/>
          <w:sz w:val="30"/>
          <w:szCs w:val="30"/>
        </w:rPr>
        <w:t>学年度省级优秀实习生推荐人选，</w:t>
      </w:r>
      <w:r>
        <w:rPr>
          <w:rFonts w:eastAsia="仿宋_GB2312"/>
          <w:sz w:val="30"/>
          <w:szCs w:val="30"/>
        </w:rPr>
        <w:t>***</w:t>
      </w:r>
      <w:r>
        <w:rPr>
          <w:rFonts w:hint="eastAsia" w:eastAsia="仿宋_GB2312" w:cs="仿宋_GB2312"/>
          <w:sz w:val="30"/>
          <w:szCs w:val="30"/>
        </w:rPr>
        <w:t>等</w:t>
      </w:r>
      <w:r>
        <w:rPr>
          <w:rFonts w:eastAsia="仿宋_GB2312"/>
          <w:sz w:val="30"/>
          <w:szCs w:val="30"/>
        </w:rPr>
        <w:t>**</w:t>
      </w:r>
      <w:r>
        <w:rPr>
          <w:rFonts w:hint="eastAsia" w:eastAsia="仿宋_GB2312" w:cs="仿宋_GB2312"/>
          <w:sz w:val="30"/>
          <w:szCs w:val="30"/>
        </w:rPr>
        <w:t>个班集体为</w:t>
      </w:r>
      <w:r>
        <w:rPr>
          <w:rFonts w:hint="eastAsia" w:ascii="仿宋_GB2312" w:hAnsi="仿宋_GB2312" w:eastAsia="仿宋_GB2312" w:cs="仿宋_GB2312"/>
          <w:sz w:val="30"/>
          <w:szCs w:val="30"/>
        </w:rPr>
        <w:t>2022-2023</w:t>
      </w:r>
      <w:r>
        <w:rPr>
          <w:rFonts w:hint="eastAsia" w:eastAsia="仿宋_GB2312" w:cs="仿宋_GB2312"/>
          <w:sz w:val="30"/>
          <w:szCs w:val="30"/>
        </w:rPr>
        <w:t>学年度省级先进班集体推荐对象。确定</w:t>
      </w:r>
      <w:r>
        <w:rPr>
          <w:rFonts w:eastAsia="仿宋_GB2312" w:cs="仿宋_GB2312"/>
          <w:sz w:val="30"/>
          <w:szCs w:val="30"/>
        </w:rPr>
        <w:t>***</w:t>
      </w:r>
      <w:r>
        <w:rPr>
          <w:rFonts w:hint="eastAsia" w:eastAsia="仿宋_GB2312" w:cs="仿宋_GB2312"/>
          <w:sz w:val="30"/>
          <w:szCs w:val="30"/>
        </w:rPr>
        <w:t>等</w:t>
      </w:r>
      <w:r>
        <w:rPr>
          <w:rFonts w:eastAsia="仿宋_GB2312" w:cs="仿宋_GB2312"/>
          <w:sz w:val="30"/>
          <w:szCs w:val="30"/>
        </w:rPr>
        <w:t>**</w:t>
      </w:r>
      <w:r>
        <w:rPr>
          <w:rFonts w:hint="eastAsia" w:eastAsia="仿宋_GB2312" w:cs="仿宋_GB2312"/>
          <w:sz w:val="30"/>
          <w:szCs w:val="30"/>
        </w:rPr>
        <w:t>名学生为2022-2023学年度中等职业学校市级三好学生推荐人选，</w:t>
      </w:r>
      <w:r>
        <w:rPr>
          <w:rFonts w:eastAsia="仿宋_GB2312"/>
          <w:sz w:val="30"/>
          <w:szCs w:val="30"/>
        </w:rPr>
        <w:t>***</w:t>
      </w:r>
      <w:r>
        <w:rPr>
          <w:rFonts w:hint="eastAsia" w:eastAsia="仿宋_GB2312" w:cs="仿宋_GB2312"/>
          <w:sz w:val="30"/>
          <w:szCs w:val="30"/>
        </w:rPr>
        <w:t>等</w:t>
      </w:r>
      <w:r>
        <w:rPr>
          <w:rFonts w:eastAsia="仿宋_GB2312"/>
          <w:sz w:val="30"/>
          <w:szCs w:val="30"/>
        </w:rPr>
        <w:t>**</w:t>
      </w:r>
      <w:r>
        <w:rPr>
          <w:rFonts w:hint="eastAsia" w:eastAsia="仿宋_GB2312" w:cs="仿宋_GB2312"/>
          <w:sz w:val="30"/>
          <w:szCs w:val="30"/>
        </w:rPr>
        <w:t>名学生为</w:t>
      </w:r>
      <w:r>
        <w:rPr>
          <w:rFonts w:hint="eastAsia" w:ascii="仿宋_GB2312" w:hAnsi="仿宋_GB2312" w:eastAsia="仿宋_GB2312" w:cs="仿宋_GB2312"/>
          <w:sz w:val="30"/>
          <w:szCs w:val="30"/>
        </w:rPr>
        <w:t>2022-2023</w:t>
      </w:r>
      <w:r>
        <w:rPr>
          <w:rFonts w:hint="eastAsia" w:eastAsia="仿宋_GB2312" w:cs="仿宋_GB2312"/>
          <w:sz w:val="30"/>
          <w:szCs w:val="30"/>
        </w:rPr>
        <w:t>学年度市级优秀学生干部推荐人选，</w:t>
      </w:r>
      <w:r>
        <w:rPr>
          <w:rFonts w:eastAsia="仿宋_GB2312"/>
          <w:sz w:val="30"/>
          <w:szCs w:val="30"/>
        </w:rPr>
        <w:t>***</w:t>
      </w:r>
      <w:r>
        <w:rPr>
          <w:rFonts w:hint="eastAsia" w:eastAsia="仿宋_GB2312" w:cs="仿宋_GB2312"/>
          <w:sz w:val="30"/>
          <w:szCs w:val="30"/>
        </w:rPr>
        <w:t>等</w:t>
      </w:r>
      <w:r>
        <w:rPr>
          <w:rFonts w:eastAsia="仿宋_GB2312"/>
          <w:sz w:val="30"/>
          <w:szCs w:val="30"/>
        </w:rPr>
        <w:t>**</w:t>
      </w:r>
      <w:r>
        <w:rPr>
          <w:rFonts w:hint="eastAsia" w:eastAsia="仿宋_GB2312" w:cs="仿宋_GB2312"/>
          <w:sz w:val="30"/>
          <w:szCs w:val="30"/>
        </w:rPr>
        <w:t>名学生为</w:t>
      </w:r>
      <w:r>
        <w:rPr>
          <w:rFonts w:hint="eastAsia" w:ascii="仿宋_GB2312" w:hAnsi="仿宋_GB2312" w:eastAsia="仿宋_GB2312" w:cs="仿宋_GB2312"/>
          <w:sz w:val="30"/>
          <w:szCs w:val="30"/>
        </w:rPr>
        <w:t>2022-2023</w:t>
      </w:r>
      <w:r>
        <w:rPr>
          <w:rFonts w:hint="eastAsia" w:eastAsia="仿宋_GB2312" w:cs="仿宋_GB2312"/>
          <w:sz w:val="30"/>
          <w:szCs w:val="30"/>
        </w:rPr>
        <w:t>学年度市级优秀实习生推荐人选，</w:t>
      </w:r>
      <w:r>
        <w:rPr>
          <w:rFonts w:eastAsia="仿宋_GB2312"/>
          <w:sz w:val="30"/>
          <w:szCs w:val="30"/>
        </w:rPr>
        <w:t>***</w:t>
      </w:r>
      <w:r>
        <w:rPr>
          <w:rFonts w:hint="eastAsia" w:eastAsia="仿宋_GB2312" w:cs="仿宋_GB2312"/>
          <w:sz w:val="30"/>
          <w:szCs w:val="30"/>
        </w:rPr>
        <w:t>等</w:t>
      </w:r>
      <w:r>
        <w:rPr>
          <w:rFonts w:eastAsia="仿宋_GB2312"/>
          <w:sz w:val="30"/>
          <w:szCs w:val="30"/>
        </w:rPr>
        <w:t>**</w:t>
      </w:r>
      <w:r>
        <w:rPr>
          <w:rFonts w:hint="eastAsia" w:eastAsia="仿宋_GB2312" w:cs="仿宋_GB2312"/>
          <w:sz w:val="30"/>
          <w:szCs w:val="30"/>
        </w:rPr>
        <w:t>个班集体为</w:t>
      </w:r>
      <w:r>
        <w:rPr>
          <w:rFonts w:hint="eastAsia" w:ascii="仿宋_GB2312" w:hAnsi="仿宋_GB2312" w:eastAsia="仿宋_GB2312" w:cs="仿宋_GB2312"/>
          <w:sz w:val="30"/>
          <w:szCs w:val="30"/>
        </w:rPr>
        <w:t>2022-2023</w:t>
      </w:r>
      <w:r>
        <w:rPr>
          <w:rFonts w:hint="eastAsia" w:eastAsia="仿宋_GB2312" w:cs="仿宋_GB2312"/>
          <w:sz w:val="30"/>
          <w:szCs w:val="30"/>
        </w:rPr>
        <w:t>学年度市级先进班集体推荐对象。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</w:rPr>
        <w:t>专此报告。</w:t>
      </w:r>
    </w:p>
    <w:p>
      <w:pPr>
        <w:spacing w:line="600" w:lineRule="exact"/>
        <w:rPr>
          <w:rFonts w:eastAsia="仿宋_GB2312"/>
          <w:sz w:val="30"/>
          <w:szCs w:val="30"/>
        </w:rPr>
      </w:pPr>
    </w:p>
    <w:p>
      <w:pPr>
        <w:spacing w:line="600" w:lineRule="exact"/>
        <w:ind w:firstLine="3768" w:firstLineChars="1256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</w:rPr>
        <w:t>县（市）区教育（体）局（公章）</w:t>
      </w:r>
    </w:p>
    <w:p>
      <w:pPr>
        <w:spacing w:line="600" w:lineRule="exact"/>
        <w:ind w:firstLine="6084" w:firstLineChars="2028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 w:cs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hint="eastAsia" w:eastAsia="仿宋_GB2312" w:cs="仿宋_GB2312"/>
          <w:sz w:val="30"/>
          <w:szCs w:val="30"/>
        </w:rPr>
        <w:t>日</w:t>
      </w:r>
    </w:p>
    <w:p>
      <w:r>
        <w:rPr>
          <w:rFonts w:eastAsia="仿宋_GB231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3031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2023-03-30T01:48:10Z</dcterms:created>
  <dc:creator>Administrator</dc:creator>
  <cp:lastModifiedBy>Administrator</cp:lastModifiedBy>
  <dcterms:modified xsi:type="dcterms:W3CDTF">2023-03-30T01:48:24Z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CBF751FB91D14A849C18A2EDAA1F6816</vt:lpwstr>
  </property>
</Properties>
</file>